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A" w:rsidRDefault="0035147A" w:rsidP="00E91E01">
      <w:pPr>
        <w:ind w:right="-2"/>
        <w:jc w:val="center"/>
        <w:rPr>
          <w:b/>
          <w:sz w:val="22"/>
          <w:szCs w:val="22"/>
        </w:rPr>
      </w:pPr>
      <w:r w:rsidRPr="00687296">
        <w:rPr>
          <w:b/>
          <w:sz w:val="22"/>
          <w:szCs w:val="22"/>
        </w:rPr>
        <w:t xml:space="preserve">RESOLUCIÓN DE ALCALDÍA Nº </w:t>
      </w:r>
      <w:r>
        <w:rPr>
          <w:b/>
          <w:sz w:val="22"/>
          <w:szCs w:val="22"/>
        </w:rPr>
        <w:t>271</w:t>
      </w:r>
      <w:r w:rsidRPr="00687296">
        <w:rPr>
          <w:b/>
          <w:sz w:val="22"/>
          <w:szCs w:val="22"/>
        </w:rPr>
        <w:t>/2015</w:t>
      </w:r>
    </w:p>
    <w:p w:rsidR="0035147A" w:rsidRPr="00687296" w:rsidRDefault="0035147A" w:rsidP="00E91E01">
      <w:pPr>
        <w:ind w:right="-2"/>
        <w:jc w:val="center"/>
        <w:rPr>
          <w:b/>
          <w:sz w:val="22"/>
          <w:szCs w:val="22"/>
        </w:rPr>
      </w:pPr>
    </w:p>
    <w:p w:rsidR="0035147A" w:rsidRPr="006A672F" w:rsidRDefault="0035147A" w:rsidP="00E91E01">
      <w:pPr>
        <w:pStyle w:val="BodyTextIndent2"/>
        <w:ind w:right="0"/>
        <w:rPr>
          <w:sz w:val="22"/>
          <w:szCs w:val="22"/>
        </w:rPr>
      </w:pPr>
      <w:r w:rsidRPr="006A672F">
        <w:rPr>
          <w:sz w:val="22"/>
          <w:szCs w:val="22"/>
        </w:rPr>
        <w:t>D</w:t>
      </w:r>
      <w:r>
        <w:rPr>
          <w:sz w:val="22"/>
          <w:szCs w:val="22"/>
        </w:rPr>
        <w:t>ña</w:t>
      </w:r>
      <w:r w:rsidRPr="006A672F">
        <w:rPr>
          <w:sz w:val="22"/>
          <w:szCs w:val="22"/>
        </w:rPr>
        <w:t xml:space="preserve">. </w:t>
      </w:r>
      <w:r>
        <w:rPr>
          <w:sz w:val="22"/>
          <w:szCs w:val="22"/>
        </w:rPr>
        <w:t>Alicia Abellán Martínez</w:t>
      </w:r>
      <w:r w:rsidRPr="006A672F">
        <w:rPr>
          <w:sz w:val="22"/>
          <w:szCs w:val="22"/>
        </w:rPr>
        <w:t>, Alcalde</w:t>
      </w:r>
      <w:r>
        <w:rPr>
          <w:sz w:val="22"/>
          <w:szCs w:val="22"/>
        </w:rPr>
        <w:t>sa</w:t>
      </w:r>
      <w:r w:rsidRPr="006A672F">
        <w:rPr>
          <w:sz w:val="22"/>
          <w:szCs w:val="22"/>
        </w:rPr>
        <w:t>-President</w:t>
      </w:r>
      <w:r>
        <w:rPr>
          <w:sz w:val="22"/>
          <w:szCs w:val="22"/>
        </w:rPr>
        <w:t>a Accidental</w:t>
      </w:r>
      <w:r w:rsidRPr="006A672F">
        <w:rPr>
          <w:sz w:val="22"/>
          <w:szCs w:val="22"/>
        </w:rPr>
        <w:t xml:space="preserve"> del Excmo. Ayuntamiento de Jumilla, (Murcia), en uso de las competencias del cargo, de conformidad con el art. 21 de </w:t>
      </w:r>
      <w:smartTag w:uri="urn:schemas-microsoft-com:office:smarttags" w:element="PersonName">
        <w:smartTagPr>
          <w:attr w:name="ProductID" w:val="la Ley"/>
        </w:smartTagPr>
        <w:r w:rsidRPr="006A672F">
          <w:rPr>
            <w:sz w:val="22"/>
            <w:szCs w:val="22"/>
          </w:rPr>
          <w:t>la Ley</w:t>
        </w:r>
      </w:smartTag>
      <w:r w:rsidRPr="006A672F">
        <w:rPr>
          <w:sz w:val="22"/>
          <w:szCs w:val="22"/>
        </w:rPr>
        <w:t xml:space="preserve"> 7/85, de 2 de abril, Reguladora de las Bases de Régimen Local y normativa concordante y complementaria,</w:t>
      </w:r>
    </w:p>
    <w:p w:rsidR="0035147A" w:rsidRDefault="0035147A" w:rsidP="00E91E01">
      <w:pPr>
        <w:pStyle w:val="Heading2"/>
        <w:rPr>
          <w:rFonts w:ascii="Arial" w:hAnsi="Arial" w:cs="Arial"/>
          <w:i/>
          <w:sz w:val="22"/>
          <w:szCs w:val="22"/>
        </w:rPr>
      </w:pPr>
      <w:r w:rsidRPr="00C672FC">
        <w:rPr>
          <w:rFonts w:ascii="Arial" w:hAnsi="Arial" w:cs="Arial"/>
          <w:i/>
          <w:sz w:val="22"/>
          <w:szCs w:val="22"/>
        </w:rPr>
        <w:t>DISPONE</w:t>
      </w:r>
    </w:p>
    <w:p w:rsidR="0035147A" w:rsidRPr="00E91E01" w:rsidRDefault="0035147A" w:rsidP="00E91E01">
      <w:pPr>
        <w:rPr>
          <w:lang w:val="es-ES" w:eastAsia="es-ES"/>
        </w:rPr>
      </w:pPr>
    </w:p>
    <w:p w:rsidR="0035147A" w:rsidRDefault="0035147A" w:rsidP="00E91E01">
      <w:pPr>
        <w:ind w:right="-2"/>
        <w:jc w:val="both"/>
        <w:rPr>
          <w:b/>
          <w:sz w:val="22"/>
          <w:szCs w:val="22"/>
        </w:rPr>
      </w:pPr>
      <w:r w:rsidRPr="00E91E01">
        <w:rPr>
          <w:b/>
          <w:sz w:val="22"/>
          <w:szCs w:val="22"/>
        </w:rPr>
        <w:t>ASUNTO</w:t>
      </w:r>
      <w:r w:rsidRPr="00E91E01">
        <w:rPr>
          <w:sz w:val="22"/>
          <w:szCs w:val="22"/>
        </w:rPr>
        <w:t xml:space="preserve">: </w:t>
      </w:r>
      <w:r w:rsidRPr="00687296">
        <w:rPr>
          <w:b/>
          <w:sz w:val="22"/>
          <w:szCs w:val="22"/>
        </w:rPr>
        <w:t xml:space="preserve">LISTA PROVISIONAL DE ADMITIDOS PARA </w:t>
      </w:r>
      <w:smartTag w:uri="urn:schemas-microsoft-com:office:smarttags" w:element="PersonName">
        <w:smartTagPr>
          <w:attr w:name="ProductID" w:val="LA PROVISIÓN MEDIANTE"/>
        </w:smartTagPr>
        <w:r w:rsidRPr="00687296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PROVISIÓN MEDIANTE</w:t>
        </w:r>
      </w:smartTag>
      <w:r>
        <w:rPr>
          <w:b/>
          <w:sz w:val="22"/>
          <w:szCs w:val="22"/>
        </w:rPr>
        <w:t xml:space="preserve"> CONCURSO OPOSICIÓN POR PROMOCIÓN INTERNA DE TRES PLAZAS DE CABO DE </w:t>
      </w:r>
      <w:smartTag w:uri="urn:schemas-microsoft-com:office:smarttags" w:element="PersonName">
        <w:smartTagPr>
          <w:attr w:name="ProductID" w:val="LA POLICÍA"/>
        </w:smartTagPr>
        <w:smartTag w:uri="urn:schemas-microsoft-com:office:smarttags" w:element="PersonName">
          <w:smartTagPr>
            <w:attr w:name="ProductID" w:val="LA POLICÍA LOCAL"/>
          </w:smartTagPr>
          <w:r>
            <w:rPr>
              <w:b/>
              <w:sz w:val="22"/>
              <w:szCs w:val="22"/>
            </w:rPr>
            <w:t>LA POLICÍA</w:t>
          </w:r>
        </w:smartTag>
        <w:r>
          <w:rPr>
            <w:b/>
            <w:sz w:val="22"/>
            <w:szCs w:val="22"/>
          </w:rPr>
          <w:t xml:space="preserve"> LOCAL</w:t>
        </w:r>
      </w:smartTag>
    </w:p>
    <w:p w:rsidR="0035147A" w:rsidRPr="00C91284" w:rsidRDefault="0035147A" w:rsidP="005061AD">
      <w:pPr>
        <w:ind w:right="-2" w:firstLine="720"/>
        <w:jc w:val="both"/>
      </w:pPr>
    </w:p>
    <w:p w:rsidR="0035147A" w:rsidRPr="004F2E51" w:rsidRDefault="0035147A" w:rsidP="00C4769A">
      <w:pPr>
        <w:ind w:firstLine="708"/>
        <w:jc w:val="both"/>
        <w:rPr>
          <w:sz w:val="22"/>
          <w:szCs w:val="22"/>
        </w:rPr>
      </w:pPr>
      <w:r w:rsidRPr="004F2E51">
        <w:rPr>
          <w:sz w:val="22"/>
          <w:szCs w:val="22"/>
        </w:rPr>
        <w:t xml:space="preserve">Por acuerdo de Junta de Gobierno de fecha </w:t>
      </w:r>
      <w:r>
        <w:rPr>
          <w:sz w:val="22"/>
          <w:szCs w:val="22"/>
        </w:rPr>
        <w:t>19</w:t>
      </w:r>
      <w:r w:rsidRPr="004F2E51">
        <w:rPr>
          <w:sz w:val="22"/>
          <w:szCs w:val="22"/>
        </w:rPr>
        <w:t xml:space="preserve"> de </w:t>
      </w:r>
      <w:r>
        <w:rPr>
          <w:sz w:val="22"/>
          <w:szCs w:val="22"/>
        </w:rPr>
        <w:t>mayo</w:t>
      </w:r>
      <w:r w:rsidRPr="004F2E51">
        <w:rPr>
          <w:sz w:val="22"/>
          <w:szCs w:val="22"/>
        </w:rPr>
        <w:t xml:space="preserve"> de 201</w:t>
      </w:r>
      <w:r>
        <w:rPr>
          <w:sz w:val="22"/>
          <w:szCs w:val="22"/>
        </w:rPr>
        <w:t>4</w:t>
      </w:r>
      <w:r w:rsidRPr="004F2E51">
        <w:rPr>
          <w:sz w:val="22"/>
          <w:szCs w:val="22"/>
        </w:rPr>
        <w:t xml:space="preserve">, se </w:t>
      </w:r>
      <w:r>
        <w:rPr>
          <w:sz w:val="22"/>
          <w:szCs w:val="22"/>
        </w:rPr>
        <w:t xml:space="preserve">acordó aprobar las Bases de </w:t>
      </w:r>
      <w:smartTag w:uri="urn:schemas-microsoft-com:office:smarttags" w:element="PersonName">
        <w:smartTagPr>
          <w:attr w:name="ProductID" w:val="la Convocatoria"/>
        </w:smartTagPr>
        <w:r>
          <w:rPr>
            <w:sz w:val="22"/>
            <w:szCs w:val="22"/>
          </w:rPr>
          <w:t>la Convocatoria</w:t>
        </w:r>
      </w:smartTag>
      <w:r>
        <w:rPr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Provisión"/>
        </w:smartTagPr>
        <w:r>
          <w:rPr>
            <w:sz w:val="22"/>
            <w:szCs w:val="22"/>
          </w:rPr>
          <w:t>la Provisión</w:t>
        </w:r>
      </w:smartTag>
      <w:r>
        <w:rPr>
          <w:sz w:val="22"/>
          <w:szCs w:val="22"/>
        </w:rPr>
        <w:t xml:space="preserve"> mediante Concurso-Oposición por Promoción Interna de tres plazas de Cabo de </w:t>
      </w:r>
      <w:smartTag w:uri="urn:schemas-microsoft-com:office:smarttags" w:element="PersonName">
        <w:smartTagPr>
          <w:attr w:name="ProductID" w:val="LA POLICÍA"/>
        </w:smartTagPr>
        <w:smartTag w:uri="urn:schemas-microsoft-com:office:smarttags" w:element="PersonName">
          <w:smartTagPr>
            <w:attr w:name="ProductID" w:val="la Policía Local."/>
          </w:smartTagPr>
          <w:r>
            <w:rPr>
              <w:sz w:val="22"/>
              <w:szCs w:val="22"/>
            </w:rPr>
            <w:t>la Policía</w:t>
          </w:r>
        </w:smartTag>
        <w:r>
          <w:rPr>
            <w:sz w:val="22"/>
            <w:szCs w:val="22"/>
          </w:rPr>
          <w:t xml:space="preserve"> Local.</w:t>
        </w:r>
      </w:smartTag>
    </w:p>
    <w:p w:rsidR="0035147A" w:rsidRPr="004F2E51" w:rsidRDefault="0035147A" w:rsidP="00C4769A">
      <w:pPr>
        <w:jc w:val="both"/>
        <w:rPr>
          <w:sz w:val="22"/>
          <w:szCs w:val="22"/>
        </w:rPr>
      </w:pPr>
    </w:p>
    <w:p w:rsidR="0035147A" w:rsidRDefault="0035147A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  <w:t xml:space="preserve">Finalizado el plazo de presentación de instancias y, de conformidad con lo establecido en </w:t>
      </w:r>
      <w:smartTag w:uri="urn:schemas-microsoft-com:office:smarttags" w:element="PersonName">
        <w:smartTagPr>
          <w:attr w:name="ProductID" w:val="la Base"/>
        </w:smartTagPr>
        <w:r w:rsidRPr="004F2E51">
          <w:rPr>
            <w:sz w:val="22"/>
            <w:szCs w:val="22"/>
          </w:rPr>
          <w:t>la Base</w:t>
        </w:r>
      </w:smartTag>
      <w:r w:rsidRPr="004F2E51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4F2E51">
        <w:rPr>
          <w:sz w:val="22"/>
          <w:szCs w:val="22"/>
        </w:rPr>
        <w:t xml:space="preserve">ª de </w:t>
      </w:r>
      <w:smartTag w:uri="urn:schemas-microsoft-com:office:smarttags" w:element="PersonName">
        <w:smartTagPr>
          <w:attr w:name="ProductID" w:val="la Convocatoria"/>
        </w:smartTagPr>
        <w:r w:rsidRPr="004F2E51">
          <w:rPr>
            <w:sz w:val="22"/>
            <w:szCs w:val="22"/>
          </w:rPr>
          <w:t>la Convocatoria</w:t>
        </w:r>
      </w:smartTag>
      <w:r w:rsidRPr="004F2E51">
        <w:rPr>
          <w:sz w:val="22"/>
          <w:szCs w:val="22"/>
        </w:rPr>
        <w:t xml:space="preserve">, </w:t>
      </w:r>
    </w:p>
    <w:p w:rsidR="0035147A" w:rsidRPr="004F2E51" w:rsidRDefault="0035147A" w:rsidP="00C4769A">
      <w:pPr>
        <w:jc w:val="both"/>
        <w:rPr>
          <w:sz w:val="22"/>
          <w:szCs w:val="22"/>
        </w:rPr>
      </w:pPr>
    </w:p>
    <w:p w:rsidR="0035147A" w:rsidRDefault="0035147A" w:rsidP="00AC6904">
      <w:pPr>
        <w:pStyle w:val="Heading2"/>
        <w:rPr>
          <w:sz w:val="22"/>
          <w:szCs w:val="22"/>
        </w:rPr>
      </w:pPr>
      <w:r w:rsidRPr="00AC6904">
        <w:rPr>
          <w:sz w:val="22"/>
          <w:szCs w:val="22"/>
        </w:rPr>
        <w:t>RESUELVO</w:t>
      </w:r>
    </w:p>
    <w:p w:rsidR="0035147A" w:rsidRPr="00AC6904" w:rsidRDefault="0035147A" w:rsidP="00AC6904">
      <w:pPr>
        <w:rPr>
          <w:lang w:val="es-ES" w:eastAsia="es-ES"/>
        </w:rPr>
      </w:pPr>
    </w:p>
    <w:p w:rsidR="0035147A" w:rsidRPr="004F2E51" w:rsidRDefault="0035147A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  <w:t xml:space="preserve">1.- Declarar aprobada la </w:t>
      </w:r>
      <w:r w:rsidRPr="004F2E51">
        <w:rPr>
          <w:b/>
          <w:bCs/>
          <w:sz w:val="22"/>
          <w:szCs w:val="22"/>
        </w:rPr>
        <w:t>lista provisional</w:t>
      </w:r>
      <w:r w:rsidRPr="004F2E51">
        <w:rPr>
          <w:sz w:val="22"/>
          <w:szCs w:val="22"/>
        </w:rPr>
        <w:t xml:space="preserve"> de aspirantes admitidos y excluidos que a continuación se relacionan y que se expone en el Tablón de Edictos del Ayuntamiento y en la página Web municipal www.jumilla.org:</w:t>
      </w:r>
    </w:p>
    <w:p w:rsidR="0035147A" w:rsidRPr="004F2E51" w:rsidRDefault="0035147A" w:rsidP="00C4769A">
      <w:pPr>
        <w:jc w:val="both"/>
        <w:rPr>
          <w:sz w:val="22"/>
          <w:szCs w:val="22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15pt;margin-top:-25.2pt;width:40.9pt;height:118.5pt;z-index:251657728" strokecolor="white">
            <v:textbox style="layout-flow:vertical;mso-layout-flow-alt:bottom-to-top;mso-next-textbox:#_x0000_s1027">
              <w:txbxContent>
                <w:p w:rsidR="0035147A" w:rsidRDefault="0035147A" w:rsidP="00DC7C2A">
                  <w:pPr>
                    <w:rPr>
                      <w:sz w:val="18"/>
                      <w:szCs w:val="18"/>
                    </w:rPr>
                  </w:pPr>
                </w:p>
                <w:p w:rsidR="0035147A" w:rsidRDefault="0035147A" w:rsidP="00DC7C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Fdo. Ángel Pérez Sánchez</w:t>
                  </w:r>
                </w:p>
              </w:txbxContent>
            </v:textbox>
          </v:shape>
        </w:pict>
      </w:r>
      <w:r w:rsidRPr="004F2E51">
        <w:rPr>
          <w:sz w:val="22"/>
          <w:szCs w:val="22"/>
        </w:rPr>
        <w:tab/>
      </w:r>
    </w:p>
    <w:p w:rsidR="0035147A" w:rsidRPr="004F2E51" w:rsidRDefault="0035147A" w:rsidP="00C4769A">
      <w:pPr>
        <w:jc w:val="both"/>
        <w:rPr>
          <w:b/>
          <w:sz w:val="22"/>
          <w:szCs w:val="22"/>
          <w:u w:val="single"/>
        </w:rPr>
      </w:pPr>
      <w:r w:rsidRPr="004F2E51">
        <w:tab/>
      </w:r>
      <w:r w:rsidRPr="004F2E51">
        <w:rPr>
          <w:b/>
          <w:sz w:val="22"/>
          <w:szCs w:val="22"/>
          <w:u w:val="single"/>
        </w:rPr>
        <w:t>Admitidos:</w:t>
      </w:r>
    </w:p>
    <w:p w:rsidR="0035147A" w:rsidRPr="004F2E51" w:rsidRDefault="0035147A" w:rsidP="00C4769A">
      <w:pPr>
        <w:jc w:val="both"/>
        <w:rPr>
          <w:b/>
          <w:sz w:val="22"/>
          <w:szCs w:val="22"/>
          <w:u w:val="single"/>
        </w:rPr>
      </w:pPr>
      <w:r>
        <w:rPr>
          <w:noProof/>
          <w:lang w:val="es-ES" w:eastAsia="es-ES"/>
        </w:rPr>
        <w:pict>
          <v:shape id="_x0000_s1028" type="#_x0000_t202" style="position:absolute;left:0;text-align:left;margin-left:-81pt;margin-top:3pt;width:46.75pt;height:122.95pt;z-index:251656704" strokecolor="white">
            <v:textbox style="layout-flow:vertical;mso-layout-flow-alt:bottom-to-top;mso-next-textbox:#_x0000_s1028">
              <w:txbxContent>
                <w:p w:rsidR="0035147A" w:rsidRDefault="0035147A" w:rsidP="00C4769A">
                  <w:pPr>
                    <w:rPr>
                      <w:sz w:val="18"/>
                      <w:szCs w:val="18"/>
                    </w:rPr>
                  </w:pPr>
                </w:p>
                <w:p w:rsidR="0035147A" w:rsidRDefault="0035147A" w:rsidP="00C4769A">
                  <w:pPr>
                    <w:rPr>
                      <w:sz w:val="18"/>
                      <w:szCs w:val="18"/>
                    </w:rPr>
                  </w:pPr>
                </w:p>
                <w:p w:rsidR="0035147A" w:rsidRDefault="0035147A" w:rsidP="00C4769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8936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45"/>
        <w:gridCol w:w="5245"/>
        <w:gridCol w:w="2846"/>
      </w:tblGrid>
      <w:tr w:rsidR="0035147A" w:rsidRPr="00AC67EB" w:rsidTr="00A518D7">
        <w:trPr>
          <w:trHeight w:val="471"/>
          <w:jc w:val="center"/>
        </w:trPr>
        <w:tc>
          <w:tcPr>
            <w:tcW w:w="845" w:type="dxa"/>
            <w:noWrap/>
            <w:vAlign w:val="bottom"/>
          </w:tcPr>
          <w:p w:rsidR="0035147A" w:rsidRPr="00AC67EB" w:rsidRDefault="0035147A" w:rsidP="00064AC8">
            <w:pPr>
              <w:jc w:val="center"/>
              <w:rPr>
                <w:b/>
                <w:bCs/>
                <w:szCs w:val="22"/>
                <w:u w:val="single"/>
              </w:rPr>
            </w:pPr>
            <w:r w:rsidRPr="00AC67EB">
              <w:rPr>
                <w:b/>
                <w:bCs/>
                <w:sz w:val="22"/>
                <w:szCs w:val="22"/>
                <w:u w:val="single"/>
              </w:rPr>
              <w:t>Nº</w:t>
            </w:r>
          </w:p>
        </w:tc>
        <w:tc>
          <w:tcPr>
            <w:tcW w:w="5245" w:type="dxa"/>
            <w:noWrap/>
            <w:vAlign w:val="bottom"/>
          </w:tcPr>
          <w:p w:rsidR="0035147A" w:rsidRPr="00AC67EB" w:rsidRDefault="0035147A" w:rsidP="00064AC8">
            <w:pPr>
              <w:jc w:val="center"/>
              <w:rPr>
                <w:b/>
                <w:bCs/>
                <w:szCs w:val="22"/>
                <w:u w:val="single"/>
              </w:rPr>
            </w:pPr>
            <w:r w:rsidRPr="00AC67EB">
              <w:rPr>
                <w:b/>
                <w:bCs/>
                <w:sz w:val="22"/>
                <w:szCs w:val="22"/>
                <w:u w:val="single"/>
              </w:rPr>
              <w:t>APELLIDOS Y NOMBRE</w:t>
            </w:r>
          </w:p>
        </w:tc>
        <w:tc>
          <w:tcPr>
            <w:tcW w:w="2846" w:type="dxa"/>
            <w:noWrap/>
            <w:vAlign w:val="bottom"/>
          </w:tcPr>
          <w:p w:rsidR="0035147A" w:rsidRPr="00AC67EB" w:rsidRDefault="0035147A" w:rsidP="00064AC8">
            <w:pPr>
              <w:jc w:val="center"/>
              <w:rPr>
                <w:b/>
                <w:bCs/>
                <w:szCs w:val="22"/>
                <w:u w:val="single"/>
              </w:rPr>
            </w:pPr>
            <w:r w:rsidRPr="00AC67EB">
              <w:rPr>
                <w:b/>
                <w:bCs/>
                <w:sz w:val="22"/>
                <w:szCs w:val="22"/>
                <w:u w:val="single"/>
              </w:rPr>
              <w:t>NIF</w:t>
            </w:r>
          </w:p>
        </w:tc>
      </w:tr>
      <w:tr w:rsidR="0035147A" w:rsidRPr="00AC67EB" w:rsidTr="00A518D7">
        <w:trPr>
          <w:trHeight w:val="300"/>
          <w:jc w:val="center"/>
        </w:trPr>
        <w:tc>
          <w:tcPr>
            <w:tcW w:w="845" w:type="dxa"/>
            <w:noWrap/>
            <w:vAlign w:val="bottom"/>
          </w:tcPr>
          <w:p w:rsidR="0035147A" w:rsidRPr="00AC67EB" w:rsidRDefault="0035147A" w:rsidP="00064AC8">
            <w:pPr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245" w:type="dxa"/>
            <w:noWrap/>
            <w:vAlign w:val="bottom"/>
          </w:tcPr>
          <w:p w:rsidR="0035147A" w:rsidRPr="00AC67EB" w:rsidRDefault="0035147A" w:rsidP="00064AC8">
            <w:pPr>
              <w:rPr>
                <w:szCs w:val="22"/>
              </w:rPr>
            </w:pPr>
            <w:r>
              <w:rPr>
                <w:szCs w:val="22"/>
              </w:rPr>
              <w:t>Guardiola Lizán, Antonio</w:t>
            </w:r>
          </w:p>
        </w:tc>
        <w:tc>
          <w:tcPr>
            <w:tcW w:w="2846" w:type="dxa"/>
            <w:noWrap/>
            <w:vAlign w:val="bottom"/>
          </w:tcPr>
          <w:p w:rsidR="0035147A" w:rsidRPr="00AC67EB" w:rsidRDefault="0035147A" w:rsidP="00064A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48.468.365-M</w:t>
            </w:r>
          </w:p>
        </w:tc>
      </w:tr>
      <w:tr w:rsidR="0035147A" w:rsidRPr="00AC67EB" w:rsidTr="00A518D7">
        <w:trPr>
          <w:trHeight w:val="300"/>
          <w:jc w:val="center"/>
        </w:trPr>
        <w:tc>
          <w:tcPr>
            <w:tcW w:w="845" w:type="dxa"/>
            <w:noWrap/>
            <w:vAlign w:val="bottom"/>
          </w:tcPr>
          <w:p w:rsidR="0035147A" w:rsidRPr="00AC67EB" w:rsidRDefault="0035147A" w:rsidP="00064AC8">
            <w:pPr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245" w:type="dxa"/>
            <w:noWrap/>
            <w:vAlign w:val="bottom"/>
          </w:tcPr>
          <w:p w:rsidR="0035147A" w:rsidRPr="00AC67EB" w:rsidRDefault="0035147A" w:rsidP="00064AC8">
            <w:pPr>
              <w:rPr>
                <w:szCs w:val="22"/>
              </w:rPr>
            </w:pPr>
            <w:r>
              <w:rPr>
                <w:szCs w:val="22"/>
              </w:rPr>
              <w:t>Martínez Lasheras, José David</w:t>
            </w:r>
          </w:p>
        </w:tc>
        <w:tc>
          <w:tcPr>
            <w:tcW w:w="2846" w:type="dxa"/>
            <w:noWrap/>
            <w:vAlign w:val="bottom"/>
          </w:tcPr>
          <w:p w:rsidR="0035147A" w:rsidRPr="00AC67EB" w:rsidRDefault="0035147A" w:rsidP="00064A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23.000.487-G</w:t>
            </w:r>
          </w:p>
        </w:tc>
      </w:tr>
      <w:tr w:rsidR="0035147A" w:rsidRPr="00AC67EB" w:rsidTr="00A518D7">
        <w:trPr>
          <w:trHeight w:val="300"/>
          <w:jc w:val="center"/>
        </w:trPr>
        <w:tc>
          <w:tcPr>
            <w:tcW w:w="845" w:type="dxa"/>
            <w:noWrap/>
            <w:vAlign w:val="bottom"/>
          </w:tcPr>
          <w:p w:rsidR="0035147A" w:rsidRPr="00AC67EB" w:rsidRDefault="0035147A" w:rsidP="00064AC8">
            <w:pPr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245" w:type="dxa"/>
            <w:noWrap/>
            <w:vAlign w:val="bottom"/>
          </w:tcPr>
          <w:p w:rsidR="0035147A" w:rsidRPr="00AC67EB" w:rsidRDefault="0035147A" w:rsidP="00064AC8">
            <w:pPr>
              <w:rPr>
                <w:szCs w:val="22"/>
              </w:rPr>
            </w:pPr>
            <w:r>
              <w:rPr>
                <w:szCs w:val="22"/>
              </w:rPr>
              <w:t>Morote Piñera, David</w:t>
            </w:r>
          </w:p>
        </w:tc>
        <w:tc>
          <w:tcPr>
            <w:tcW w:w="2846" w:type="dxa"/>
            <w:noWrap/>
            <w:vAlign w:val="bottom"/>
          </w:tcPr>
          <w:p w:rsidR="0035147A" w:rsidRPr="00AC67EB" w:rsidRDefault="0035147A" w:rsidP="00064A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48.420.321-P</w:t>
            </w:r>
          </w:p>
        </w:tc>
      </w:tr>
    </w:tbl>
    <w:p w:rsidR="0035147A" w:rsidRDefault="0035147A" w:rsidP="00B333B2">
      <w:pPr>
        <w:ind w:firstLine="708"/>
        <w:jc w:val="both"/>
        <w:rPr>
          <w:rFonts w:ascii="Spranq eco sans" w:hAnsi="Spranq eco sans"/>
          <w:b/>
          <w:bCs/>
          <w:sz w:val="22"/>
          <w:szCs w:val="22"/>
          <w:u w:val="single"/>
        </w:rPr>
      </w:pPr>
    </w:p>
    <w:p w:rsidR="0035147A" w:rsidRPr="00B333B2" w:rsidRDefault="0035147A" w:rsidP="00B333B2">
      <w:pPr>
        <w:ind w:firstLine="708"/>
        <w:jc w:val="both"/>
        <w:rPr>
          <w:sz w:val="22"/>
          <w:szCs w:val="22"/>
        </w:rPr>
      </w:pPr>
      <w:r w:rsidRPr="00B333B2">
        <w:rPr>
          <w:b/>
          <w:bCs/>
          <w:sz w:val="22"/>
          <w:szCs w:val="22"/>
          <w:u w:val="single"/>
        </w:rPr>
        <w:t>Excluidos</w:t>
      </w:r>
      <w:r w:rsidRPr="00B333B2">
        <w:rPr>
          <w:sz w:val="22"/>
          <w:szCs w:val="22"/>
        </w:rPr>
        <w:t xml:space="preserve">: Ninguno </w:t>
      </w:r>
    </w:p>
    <w:p w:rsidR="0035147A" w:rsidRPr="004F2E51" w:rsidRDefault="0035147A" w:rsidP="00C4769A">
      <w:pPr>
        <w:jc w:val="both"/>
        <w:rPr>
          <w:sz w:val="22"/>
          <w:szCs w:val="22"/>
        </w:rPr>
      </w:pPr>
    </w:p>
    <w:p w:rsidR="0035147A" w:rsidRPr="004F2E51" w:rsidRDefault="0035147A" w:rsidP="00C4769A">
      <w:pPr>
        <w:jc w:val="both"/>
        <w:rPr>
          <w:sz w:val="22"/>
          <w:szCs w:val="22"/>
        </w:rPr>
      </w:pPr>
    </w:p>
    <w:p w:rsidR="0035147A" w:rsidRDefault="0035147A" w:rsidP="00C4769A">
      <w:pPr>
        <w:ind w:firstLine="708"/>
        <w:jc w:val="both"/>
        <w:rPr>
          <w:sz w:val="22"/>
          <w:szCs w:val="22"/>
        </w:rPr>
      </w:pPr>
      <w:r w:rsidRPr="004F2E51">
        <w:rPr>
          <w:sz w:val="22"/>
          <w:szCs w:val="22"/>
        </w:rPr>
        <w:t xml:space="preserve">2.- Convocar a los aspirantes para la realización del primer ejercicio el día </w:t>
      </w:r>
      <w:r w:rsidRPr="00886433">
        <w:rPr>
          <w:b/>
          <w:sz w:val="22"/>
          <w:szCs w:val="22"/>
        </w:rPr>
        <w:t>13</w:t>
      </w:r>
      <w:r w:rsidRPr="004F2E5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 xml:space="preserve">abril </w:t>
      </w:r>
      <w:r w:rsidRPr="00222DEF">
        <w:rPr>
          <w:bCs/>
          <w:sz w:val="22"/>
          <w:szCs w:val="22"/>
        </w:rPr>
        <w:t>del</w:t>
      </w:r>
      <w:r w:rsidRPr="004F2E51">
        <w:rPr>
          <w:b/>
          <w:bCs/>
          <w:sz w:val="22"/>
          <w:szCs w:val="22"/>
        </w:rPr>
        <w:t xml:space="preserve"> </w:t>
      </w:r>
      <w:r w:rsidRPr="004F2E51">
        <w:rPr>
          <w:sz w:val="22"/>
          <w:szCs w:val="22"/>
        </w:rPr>
        <w:t xml:space="preserve">actual a las </w:t>
      </w:r>
      <w:r w:rsidRPr="004F2E5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4F2E51">
        <w:rPr>
          <w:b/>
          <w:bCs/>
          <w:sz w:val="22"/>
          <w:szCs w:val="22"/>
        </w:rPr>
        <w:t>:00 horas</w:t>
      </w:r>
      <w:r w:rsidRPr="004F2E51">
        <w:rPr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Sala"/>
        </w:smartTagPr>
        <w:r>
          <w:rPr>
            <w:sz w:val="22"/>
            <w:szCs w:val="22"/>
          </w:rPr>
          <w:t>la Sala</w:t>
        </w:r>
      </w:smartTag>
      <w:r>
        <w:rPr>
          <w:sz w:val="22"/>
          <w:szCs w:val="22"/>
        </w:rPr>
        <w:t xml:space="preserve"> de Concejales del Excmo. Ayuntamiento de Jumilla.</w:t>
      </w:r>
    </w:p>
    <w:p w:rsidR="0035147A" w:rsidRDefault="0035147A" w:rsidP="00C4769A">
      <w:pPr>
        <w:ind w:firstLine="708"/>
        <w:jc w:val="both"/>
        <w:rPr>
          <w:sz w:val="22"/>
          <w:szCs w:val="22"/>
        </w:rPr>
      </w:pPr>
    </w:p>
    <w:p w:rsidR="0035147A" w:rsidRPr="004F2E51" w:rsidRDefault="0035147A" w:rsidP="00C4769A">
      <w:pPr>
        <w:ind w:firstLine="708"/>
        <w:jc w:val="both"/>
        <w:rPr>
          <w:sz w:val="22"/>
          <w:szCs w:val="22"/>
        </w:rPr>
      </w:pPr>
      <w:r w:rsidRPr="004F2E51">
        <w:rPr>
          <w:sz w:val="22"/>
          <w:szCs w:val="22"/>
        </w:rPr>
        <w:t xml:space="preserve">3.- </w:t>
      </w:r>
      <w:r>
        <w:rPr>
          <w:sz w:val="22"/>
          <w:szCs w:val="22"/>
        </w:rPr>
        <w:t>Convocar</w:t>
      </w:r>
      <w:r w:rsidRPr="004F2E51">
        <w:rPr>
          <w:sz w:val="22"/>
          <w:szCs w:val="22"/>
        </w:rPr>
        <w:t xml:space="preserve"> al Órgano de Selección</w:t>
      </w:r>
      <w:r>
        <w:rPr>
          <w:sz w:val="22"/>
          <w:szCs w:val="22"/>
        </w:rPr>
        <w:t xml:space="preserve"> designado por acuerdo de  Junta de Gobierno de fecha 19 de mayo de 2014 </w:t>
      </w:r>
      <w:r w:rsidRPr="004F2E51">
        <w:rPr>
          <w:sz w:val="22"/>
          <w:szCs w:val="22"/>
        </w:rPr>
        <w:t>que estará compuesto por los siguientes miembros:</w:t>
      </w:r>
    </w:p>
    <w:p w:rsidR="0035147A" w:rsidRPr="004F2E51" w:rsidRDefault="0035147A" w:rsidP="00C4769A">
      <w:pPr>
        <w:jc w:val="both"/>
        <w:rPr>
          <w:sz w:val="22"/>
          <w:szCs w:val="22"/>
        </w:rPr>
      </w:pPr>
    </w:p>
    <w:p w:rsidR="0035147A" w:rsidRPr="004F2E51" w:rsidRDefault="0035147A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Presidente</w:t>
      </w:r>
      <w:r>
        <w:rPr>
          <w:sz w:val="22"/>
          <w:szCs w:val="22"/>
          <w:u w:val="single"/>
        </w:rPr>
        <w:t>/a</w:t>
      </w:r>
      <w:r w:rsidRPr="004F2E51">
        <w:rPr>
          <w:sz w:val="22"/>
          <w:szCs w:val="22"/>
        </w:rPr>
        <w:t xml:space="preserve">: Dña. </w:t>
      </w:r>
      <w:r>
        <w:rPr>
          <w:sz w:val="22"/>
          <w:szCs w:val="22"/>
        </w:rPr>
        <w:t>Victoria Martínez Abellán</w:t>
      </w:r>
      <w:r w:rsidRPr="004F2E51">
        <w:rPr>
          <w:sz w:val="22"/>
          <w:szCs w:val="22"/>
        </w:rPr>
        <w:t>; suplente D</w:t>
      </w:r>
      <w:r>
        <w:rPr>
          <w:sz w:val="22"/>
          <w:szCs w:val="22"/>
        </w:rPr>
        <w:t>ña</w:t>
      </w:r>
      <w:r w:rsidRPr="004F2E51">
        <w:rPr>
          <w:sz w:val="22"/>
          <w:szCs w:val="22"/>
        </w:rPr>
        <w:t>.</w:t>
      </w:r>
      <w:r>
        <w:rPr>
          <w:sz w:val="22"/>
          <w:szCs w:val="22"/>
        </w:rPr>
        <w:t xml:space="preserve"> Antonia Mª Simón Bleda.</w:t>
      </w:r>
    </w:p>
    <w:p w:rsidR="0035147A" w:rsidRPr="004F2E51" w:rsidRDefault="0035147A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Secretario</w:t>
      </w:r>
      <w:r>
        <w:rPr>
          <w:sz w:val="22"/>
          <w:szCs w:val="22"/>
          <w:u w:val="single"/>
        </w:rPr>
        <w:t>/a</w:t>
      </w:r>
      <w:r w:rsidRPr="004F2E51">
        <w:rPr>
          <w:sz w:val="22"/>
          <w:szCs w:val="22"/>
          <w:u w:val="single"/>
        </w:rPr>
        <w:t>-Vocal</w:t>
      </w:r>
      <w:r w:rsidRPr="004F2E51">
        <w:rPr>
          <w:sz w:val="22"/>
          <w:szCs w:val="22"/>
        </w:rPr>
        <w:t>: D</w:t>
      </w:r>
      <w:r>
        <w:rPr>
          <w:sz w:val="22"/>
          <w:szCs w:val="22"/>
        </w:rPr>
        <w:t>ña</w:t>
      </w:r>
      <w:r w:rsidRPr="004F2E51">
        <w:rPr>
          <w:sz w:val="22"/>
          <w:szCs w:val="22"/>
        </w:rPr>
        <w:t xml:space="preserve">. </w:t>
      </w:r>
      <w:r>
        <w:rPr>
          <w:sz w:val="22"/>
          <w:szCs w:val="22"/>
        </w:rPr>
        <w:t>Verónica Gómez Cano</w:t>
      </w:r>
      <w:r w:rsidRPr="004F2E51">
        <w:rPr>
          <w:sz w:val="22"/>
          <w:szCs w:val="22"/>
        </w:rPr>
        <w:t>; suplente D</w:t>
      </w:r>
      <w:r>
        <w:rPr>
          <w:sz w:val="22"/>
          <w:szCs w:val="22"/>
        </w:rPr>
        <w:t>ña</w:t>
      </w:r>
      <w:r w:rsidRPr="004F2E51">
        <w:rPr>
          <w:sz w:val="22"/>
          <w:szCs w:val="22"/>
        </w:rPr>
        <w:t xml:space="preserve">. </w:t>
      </w:r>
      <w:r>
        <w:rPr>
          <w:sz w:val="22"/>
          <w:szCs w:val="22"/>
        </w:rPr>
        <w:t>Carmen Olivares Flores.</w:t>
      </w:r>
    </w:p>
    <w:p w:rsidR="0035147A" w:rsidRPr="004F2E51" w:rsidRDefault="0035147A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Vocal</w:t>
      </w:r>
      <w:r w:rsidRPr="004F2E51">
        <w:rPr>
          <w:sz w:val="22"/>
          <w:szCs w:val="22"/>
        </w:rPr>
        <w:t xml:space="preserve">: D. </w:t>
      </w:r>
      <w:r>
        <w:rPr>
          <w:sz w:val="22"/>
          <w:szCs w:val="22"/>
        </w:rPr>
        <w:t>Ángel Pérez Sánchez</w:t>
      </w:r>
      <w:r w:rsidRPr="004F2E51">
        <w:rPr>
          <w:sz w:val="22"/>
          <w:szCs w:val="22"/>
        </w:rPr>
        <w:t xml:space="preserve">; suplente: D. </w:t>
      </w:r>
      <w:r>
        <w:rPr>
          <w:sz w:val="22"/>
          <w:szCs w:val="22"/>
        </w:rPr>
        <w:t>Emiliano Hernández Carrión.</w:t>
      </w:r>
    </w:p>
    <w:p w:rsidR="0035147A" w:rsidRPr="004F2E51" w:rsidRDefault="0035147A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Vocal</w:t>
      </w:r>
      <w:r w:rsidRPr="004F2E51">
        <w:rPr>
          <w:sz w:val="22"/>
          <w:szCs w:val="22"/>
        </w:rPr>
        <w:t xml:space="preserve">: D. </w:t>
      </w:r>
      <w:r>
        <w:rPr>
          <w:sz w:val="22"/>
          <w:szCs w:val="22"/>
        </w:rPr>
        <w:t>Juan Molina Vera</w:t>
      </w:r>
      <w:r w:rsidRPr="004F2E51">
        <w:rPr>
          <w:sz w:val="22"/>
          <w:szCs w:val="22"/>
        </w:rPr>
        <w:t>; suplente: D</w:t>
      </w:r>
      <w:r>
        <w:rPr>
          <w:sz w:val="22"/>
          <w:szCs w:val="22"/>
        </w:rPr>
        <w:t>ña</w:t>
      </w:r>
      <w:r w:rsidRPr="004F2E51">
        <w:rPr>
          <w:sz w:val="22"/>
          <w:szCs w:val="22"/>
        </w:rPr>
        <w:t xml:space="preserve">. </w:t>
      </w:r>
      <w:r>
        <w:rPr>
          <w:sz w:val="22"/>
          <w:szCs w:val="22"/>
        </w:rPr>
        <w:t>Mª Cruz Trigueros Mateos</w:t>
      </w:r>
      <w:r w:rsidRPr="004F2E51">
        <w:rPr>
          <w:sz w:val="22"/>
          <w:szCs w:val="22"/>
        </w:rPr>
        <w:t>.</w:t>
      </w:r>
    </w:p>
    <w:p w:rsidR="0035147A" w:rsidRDefault="0035147A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Vocal</w:t>
      </w:r>
      <w:r w:rsidRPr="004F2E51">
        <w:rPr>
          <w:sz w:val="22"/>
          <w:szCs w:val="22"/>
        </w:rPr>
        <w:t xml:space="preserve">: D. </w:t>
      </w:r>
      <w:r>
        <w:rPr>
          <w:sz w:val="22"/>
          <w:szCs w:val="22"/>
        </w:rPr>
        <w:t>Antonio Luis Mula Pérez</w:t>
      </w:r>
      <w:r w:rsidRPr="004F2E51">
        <w:rPr>
          <w:sz w:val="22"/>
          <w:szCs w:val="22"/>
        </w:rPr>
        <w:t xml:space="preserve">; suplente: D. </w:t>
      </w:r>
      <w:r>
        <w:rPr>
          <w:sz w:val="22"/>
          <w:szCs w:val="22"/>
        </w:rPr>
        <w:t>Antón Gómez Iniesta</w:t>
      </w:r>
      <w:r w:rsidRPr="004F2E51">
        <w:rPr>
          <w:sz w:val="22"/>
          <w:szCs w:val="22"/>
        </w:rPr>
        <w:t>.</w:t>
      </w:r>
    </w:p>
    <w:p w:rsidR="0035147A" w:rsidRPr="004F2E51" w:rsidRDefault="0035147A" w:rsidP="00C4769A">
      <w:pPr>
        <w:ind w:left="1410"/>
        <w:jc w:val="both"/>
        <w:rPr>
          <w:sz w:val="22"/>
          <w:szCs w:val="22"/>
        </w:rPr>
      </w:pPr>
    </w:p>
    <w:p w:rsidR="0035147A" w:rsidRDefault="0035147A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</w:rPr>
        <w:t xml:space="preserve">Dicho órgano se constituirá ese mismo día a las </w:t>
      </w:r>
      <w:r>
        <w:rPr>
          <w:sz w:val="22"/>
          <w:szCs w:val="22"/>
        </w:rPr>
        <w:t>9</w:t>
      </w:r>
      <w:r w:rsidRPr="004F2E51">
        <w:rPr>
          <w:sz w:val="22"/>
          <w:szCs w:val="22"/>
        </w:rPr>
        <w:t>:00 horas.</w:t>
      </w:r>
    </w:p>
    <w:p w:rsidR="0035147A" w:rsidRPr="004F2E51" w:rsidRDefault="0035147A" w:rsidP="00C4769A">
      <w:pPr>
        <w:ind w:left="1410"/>
        <w:jc w:val="both"/>
        <w:rPr>
          <w:sz w:val="22"/>
          <w:szCs w:val="22"/>
        </w:rPr>
      </w:pPr>
    </w:p>
    <w:p w:rsidR="0035147A" w:rsidRPr="004F2E51" w:rsidRDefault="0035147A" w:rsidP="00C4769A">
      <w:pPr>
        <w:jc w:val="both"/>
        <w:rPr>
          <w:sz w:val="22"/>
          <w:szCs w:val="22"/>
        </w:rPr>
      </w:pPr>
    </w:p>
    <w:p w:rsidR="0035147A" w:rsidRPr="004F2E51" w:rsidRDefault="0035147A" w:rsidP="00C4769A">
      <w:pPr>
        <w:jc w:val="both"/>
        <w:rPr>
          <w:sz w:val="22"/>
          <w:szCs w:val="22"/>
        </w:rPr>
      </w:pPr>
      <w:r>
        <w:rPr>
          <w:noProof/>
          <w:lang w:val="es-ES" w:eastAsia="es-ES"/>
        </w:rPr>
        <w:pict>
          <v:shape id="_x0000_s1029" type="#_x0000_t202" style="position:absolute;left:0;text-align:left;margin-left:-63pt;margin-top:14.5pt;width:40.9pt;height:118.5pt;z-index:251658752" strokecolor="white">
            <v:textbox style="layout-flow:vertical;mso-layout-flow-alt:bottom-to-top;mso-next-textbox:#_x0000_s1029">
              <w:txbxContent>
                <w:p w:rsidR="0035147A" w:rsidRDefault="0035147A" w:rsidP="00BA2FF6">
                  <w:pPr>
                    <w:rPr>
                      <w:sz w:val="18"/>
                      <w:szCs w:val="18"/>
                    </w:rPr>
                  </w:pPr>
                </w:p>
                <w:p w:rsidR="0035147A" w:rsidRDefault="0035147A" w:rsidP="00BA2F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Fdo. Ángel Pérez Sánchez</w:t>
                  </w:r>
                </w:p>
              </w:txbxContent>
            </v:textbox>
          </v:shape>
        </w:pict>
      </w:r>
      <w:r w:rsidRPr="004F2E51">
        <w:rPr>
          <w:sz w:val="22"/>
          <w:szCs w:val="22"/>
        </w:rPr>
        <w:tab/>
        <w:t xml:space="preserve">4.- Establecer un plazo de </w:t>
      </w:r>
      <w:r>
        <w:rPr>
          <w:sz w:val="22"/>
          <w:szCs w:val="22"/>
        </w:rPr>
        <w:t>10</w:t>
      </w:r>
      <w:r w:rsidRPr="004F2E51">
        <w:rPr>
          <w:b/>
          <w:bCs/>
          <w:sz w:val="22"/>
          <w:szCs w:val="22"/>
        </w:rPr>
        <w:t xml:space="preserve"> días hábiles</w:t>
      </w:r>
      <w:r w:rsidRPr="004F2E51">
        <w:rPr>
          <w:sz w:val="22"/>
          <w:szCs w:val="22"/>
        </w:rPr>
        <w:t xml:space="preserve">, a contar desde la fecha de publicación de la presente, para presentación de </w:t>
      </w:r>
      <w:r w:rsidRPr="004F2E51">
        <w:rPr>
          <w:b/>
          <w:bCs/>
          <w:sz w:val="22"/>
          <w:szCs w:val="22"/>
        </w:rPr>
        <w:t>reclamaciones</w:t>
      </w:r>
      <w:r w:rsidRPr="004F2E51">
        <w:rPr>
          <w:sz w:val="22"/>
          <w:szCs w:val="22"/>
        </w:rPr>
        <w:t>, solicitud de recusación y abstención de miembros del Órgano de Selección y subsanación de errores o defectos. De no existir reclamaciones la mencionada resolución se considerará elevada a definitiva, sin necesidad de nueva publicación.</w:t>
      </w:r>
    </w:p>
    <w:p w:rsidR="0035147A" w:rsidRPr="004F2E51" w:rsidRDefault="0035147A" w:rsidP="00C4769A">
      <w:pPr>
        <w:jc w:val="both"/>
        <w:rPr>
          <w:sz w:val="22"/>
          <w:szCs w:val="22"/>
        </w:rPr>
      </w:pPr>
    </w:p>
    <w:p w:rsidR="0035147A" w:rsidRPr="004F2E51" w:rsidRDefault="0035147A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  <w:t>Las restantes comunicaciones correspondientes a la convocatoria se expondrán en el Tablón de Anuncios del Ayuntamiento y en la página Web municipal www.jumilla.org</w:t>
      </w:r>
    </w:p>
    <w:p w:rsidR="0035147A" w:rsidRPr="004F2E51" w:rsidRDefault="0035147A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</w:r>
    </w:p>
    <w:p w:rsidR="0035147A" w:rsidRPr="004F2E51" w:rsidRDefault="0035147A" w:rsidP="00C4769A">
      <w:pPr>
        <w:jc w:val="center"/>
        <w:rPr>
          <w:sz w:val="22"/>
          <w:szCs w:val="22"/>
        </w:rPr>
      </w:pPr>
    </w:p>
    <w:p w:rsidR="0035147A" w:rsidRDefault="0035147A" w:rsidP="00C4769A">
      <w:pPr>
        <w:jc w:val="center"/>
        <w:rPr>
          <w:sz w:val="22"/>
          <w:szCs w:val="22"/>
        </w:rPr>
      </w:pPr>
      <w:r w:rsidRPr="004F2E51">
        <w:rPr>
          <w:sz w:val="22"/>
          <w:szCs w:val="22"/>
        </w:rPr>
        <w:t xml:space="preserve">Jumilla, </w:t>
      </w:r>
      <w:r>
        <w:rPr>
          <w:sz w:val="22"/>
          <w:szCs w:val="22"/>
        </w:rPr>
        <w:t>9</w:t>
      </w:r>
      <w:r w:rsidRPr="004F2E51">
        <w:rPr>
          <w:sz w:val="22"/>
          <w:szCs w:val="22"/>
        </w:rPr>
        <w:t xml:space="preserve"> de </w:t>
      </w:r>
      <w:r>
        <w:rPr>
          <w:sz w:val="22"/>
          <w:szCs w:val="22"/>
        </w:rPr>
        <w:t>marzo</w:t>
      </w:r>
      <w:r w:rsidRPr="004F2E51">
        <w:rPr>
          <w:sz w:val="22"/>
          <w:szCs w:val="22"/>
        </w:rPr>
        <w:t xml:space="preserve"> de 2015.</w:t>
      </w:r>
    </w:p>
    <w:p w:rsidR="0035147A" w:rsidRDefault="0035147A" w:rsidP="00C4769A">
      <w:pPr>
        <w:jc w:val="center"/>
        <w:rPr>
          <w:sz w:val="22"/>
          <w:szCs w:val="22"/>
        </w:rPr>
      </w:pPr>
    </w:p>
    <w:p w:rsidR="0035147A" w:rsidRDefault="0035147A" w:rsidP="00C4769A">
      <w:pPr>
        <w:jc w:val="center"/>
        <w:rPr>
          <w:sz w:val="22"/>
          <w:szCs w:val="22"/>
        </w:rPr>
      </w:pPr>
    </w:p>
    <w:p w:rsidR="0035147A" w:rsidRDefault="0035147A" w:rsidP="00C4769A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322"/>
        <w:gridCol w:w="4322"/>
      </w:tblGrid>
      <w:tr w:rsidR="0035147A" w:rsidTr="006C6719"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  <w:smartTag w:uri="urn:schemas-microsoft-com:office:smarttags" w:element="PersonName">
              <w:smartTagPr>
                <w:attr w:name="ProductID" w:val="LA ALCALDESA"/>
              </w:smartTagPr>
              <w:r>
                <w:rPr>
                  <w:sz w:val="22"/>
                  <w:szCs w:val="22"/>
                </w:rPr>
                <w:t>LA A</w:t>
              </w:r>
              <w:r w:rsidRPr="006C6719">
                <w:rPr>
                  <w:sz w:val="22"/>
                  <w:szCs w:val="22"/>
                </w:rPr>
                <w:t>LCALDE</w:t>
              </w:r>
              <w:r>
                <w:rPr>
                  <w:sz w:val="22"/>
                  <w:szCs w:val="22"/>
                </w:rPr>
                <w:t>SA</w:t>
              </w:r>
            </w:smartTag>
            <w:r>
              <w:rPr>
                <w:sz w:val="22"/>
                <w:szCs w:val="22"/>
              </w:rPr>
              <w:t xml:space="preserve"> ACCTAL</w:t>
            </w:r>
            <w:r w:rsidRPr="006C6719">
              <w:rPr>
                <w:sz w:val="22"/>
                <w:szCs w:val="22"/>
              </w:rPr>
              <w:t>,</w:t>
            </w:r>
          </w:p>
        </w:tc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  <w:r w:rsidRPr="006C6719">
              <w:rPr>
                <w:sz w:val="22"/>
                <w:szCs w:val="22"/>
              </w:rPr>
              <w:t>Ante mí,  EL SECRETARIO ACCTAL,</w:t>
            </w:r>
          </w:p>
        </w:tc>
      </w:tr>
      <w:tr w:rsidR="0035147A" w:rsidTr="006C6719"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</w:p>
        </w:tc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</w:p>
        </w:tc>
      </w:tr>
      <w:tr w:rsidR="0035147A" w:rsidTr="006C6719"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</w:p>
        </w:tc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</w:p>
        </w:tc>
      </w:tr>
      <w:tr w:rsidR="0035147A" w:rsidTr="006C6719"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</w:p>
        </w:tc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</w:p>
        </w:tc>
      </w:tr>
      <w:tr w:rsidR="0035147A" w:rsidTr="006C6719"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  <w:r w:rsidRPr="006C6719">
              <w:rPr>
                <w:sz w:val="22"/>
                <w:szCs w:val="22"/>
              </w:rPr>
              <w:t xml:space="preserve">Fdo. </w:t>
            </w:r>
            <w:r>
              <w:rPr>
                <w:sz w:val="22"/>
                <w:szCs w:val="22"/>
              </w:rPr>
              <w:t xml:space="preserve">Alicia Abellán Martínez </w:t>
            </w:r>
          </w:p>
        </w:tc>
        <w:tc>
          <w:tcPr>
            <w:tcW w:w="4322" w:type="dxa"/>
          </w:tcPr>
          <w:p w:rsidR="0035147A" w:rsidRPr="006C6719" w:rsidRDefault="0035147A" w:rsidP="006C6719">
            <w:pPr>
              <w:jc w:val="center"/>
              <w:rPr>
                <w:szCs w:val="22"/>
              </w:rPr>
            </w:pPr>
            <w:r w:rsidRPr="006C6719">
              <w:rPr>
                <w:sz w:val="22"/>
                <w:szCs w:val="22"/>
              </w:rPr>
              <w:t>Fdo. Pedro Jesús Sánchez Galindo</w:t>
            </w:r>
          </w:p>
        </w:tc>
      </w:tr>
    </w:tbl>
    <w:p w:rsidR="0035147A" w:rsidRPr="004F2E51" w:rsidRDefault="0035147A" w:rsidP="00C4769A">
      <w:pPr>
        <w:jc w:val="center"/>
        <w:rPr>
          <w:sz w:val="22"/>
          <w:szCs w:val="22"/>
        </w:rPr>
      </w:pPr>
    </w:p>
    <w:p w:rsidR="0035147A" w:rsidRPr="004F2E51" w:rsidRDefault="0035147A" w:rsidP="00C4769A">
      <w:pPr>
        <w:jc w:val="center"/>
        <w:rPr>
          <w:sz w:val="22"/>
          <w:szCs w:val="22"/>
        </w:rPr>
      </w:pPr>
    </w:p>
    <w:p w:rsidR="0035147A" w:rsidRPr="004F2E51" w:rsidRDefault="0035147A" w:rsidP="00C4769A">
      <w:pPr>
        <w:jc w:val="center"/>
        <w:rPr>
          <w:sz w:val="22"/>
          <w:szCs w:val="22"/>
        </w:rPr>
      </w:pPr>
    </w:p>
    <w:p w:rsidR="0035147A" w:rsidRPr="000255C1" w:rsidRDefault="0035147A" w:rsidP="00BA6DD6">
      <w:pPr>
        <w:rPr>
          <w:rFonts w:ascii="Spranq eco sans" w:hAnsi="Spranq eco sans" w:cs="Calibri"/>
        </w:rPr>
      </w:pPr>
      <w:r w:rsidRPr="004F2E51">
        <w:t xml:space="preserve">       </w:t>
      </w:r>
    </w:p>
    <w:p w:rsidR="0035147A" w:rsidRDefault="0035147A"/>
    <w:sectPr w:rsidR="0035147A" w:rsidSect="006C3AF4">
      <w:head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7A" w:rsidRDefault="0035147A">
      <w:r>
        <w:separator/>
      </w:r>
    </w:p>
  </w:endnote>
  <w:endnote w:type="continuationSeparator" w:id="0">
    <w:p w:rsidR="0035147A" w:rsidRDefault="0035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7A" w:rsidRDefault="0035147A">
      <w:r>
        <w:separator/>
      </w:r>
    </w:p>
  </w:footnote>
  <w:footnote w:type="continuationSeparator" w:id="0">
    <w:p w:rsidR="0035147A" w:rsidRDefault="0035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7A" w:rsidRDefault="0035147A">
    <w:pPr>
      <w:pStyle w:val="Header"/>
      <w:rPr>
        <w:rFonts w:ascii="Arial" w:hAnsi="Arial"/>
        <w:sz w:val="18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.2pt;width:42pt;height:54pt;z-index:-251656192">
          <v:imagedata r:id="rId1" o:title="" cropbottom="12518f"/>
        </v:shape>
      </w:pict>
    </w:r>
    <w:r>
      <w:rPr>
        <w:rFonts w:ascii="Arial" w:hAnsi="Arial"/>
        <w:b/>
        <w:sz w:val="18"/>
      </w:rPr>
      <w:t>EXCMO. AYUNTAMIENTO DE JUMILLA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 xml:space="preserve"> </w:t>
    </w:r>
  </w:p>
  <w:p w:rsidR="0035147A" w:rsidRPr="00BA33C5" w:rsidRDefault="0035147A">
    <w:pPr>
      <w:pStyle w:val="Header"/>
      <w:rPr>
        <w:rFonts w:ascii="Arial" w:hAnsi="Arial"/>
        <w:sz w:val="18"/>
        <w:lang w:val="es-ES"/>
      </w:rPr>
    </w:pPr>
    <w:r>
      <w:rPr>
        <w:rFonts w:ascii="Arial" w:hAnsi="Arial"/>
        <w:b/>
        <w:sz w:val="18"/>
      </w:rPr>
      <w:t xml:space="preserve">                      </w:t>
    </w:r>
    <w:r w:rsidRPr="00BA33C5">
      <w:rPr>
        <w:rFonts w:ascii="Arial" w:hAnsi="Arial"/>
        <w:sz w:val="14"/>
        <w:lang w:val="es-ES"/>
      </w:rPr>
      <w:t>C.I.F. P 3002200-H</w:t>
    </w:r>
    <w:r w:rsidRPr="00BA33C5">
      <w:rPr>
        <w:rFonts w:ascii="Arial" w:hAnsi="Arial"/>
        <w:sz w:val="18"/>
        <w:lang w:val="es-ES"/>
      </w:rPr>
      <w:tab/>
    </w:r>
    <w:r w:rsidRPr="00BA33C5">
      <w:rPr>
        <w:rFonts w:ascii="Arial" w:hAnsi="Arial"/>
        <w:sz w:val="18"/>
        <w:lang w:val="es-ES"/>
      </w:rPr>
      <w:tab/>
    </w:r>
  </w:p>
  <w:p w:rsidR="0035147A" w:rsidRDefault="0035147A">
    <w:pPr>
      <w:pStyle w:val="Header"/>
      <w:rPr>
        <w:rFonts w:ascii="Arial" w:hAnsi="Arial"/>
        <w:sz w:val="18"/>
      </w:rPr>
    </w:pPr>
    <w:r w:rsidRPr="00BA33C5">
      <w:rPr>
        <w:rFonts w:ascii="Arial" w:hAnsi="Arial"/>
        <w:sz w:val="18"/>
        <w:lang w:val="es-ES"/>
      </w:rPr>
      <w:t xml:space="preserve">               </w:t>
    </w:r>
    <w:r>
      <w:rPr>
        <w:rFonts w:ascii="Arial" w:hAnsi="Arial"/>
        <w:sz w:val="18"/>
      </w:rPr>
      <w:t>Cánovas del Castillo, 31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35147A" w:rsidRDefault="0035147A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30520 </w:t>
    </w:r>
    <w:r>
      <w:rPr>
        <w:rFonts w:ascii="Arial" w:hAnsi="Arial"/>
        <w:b/>
        <w:sz w:val="18"/>
      </w:rPr>
      <w:t xml:space="preserve">JUMILLA </w:t>
    </w:r>
    <w:r>
      <w:rPr>
        <w:rFonts w:ascii="Arial" w:hAnsi="Arial"/>
        <w:sz w:val="18"/>
      </w:rPr>
      <w:t>(Murcia)</w:t>
    </w:r>
  </w:p>
  <w:p w:rsidR="0035147A" w:rsidRDefault="0035147A">
    <w:pPr>
      <w:pStyle w:val="Header"/>
    </w:pPr>
    <w:r>
      <w:tab/>
    </w:r>
  </w:p>
  <w:p w:rsidR="0035147A" w:rsidRDefault="00351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52B5"/>
    <w:multiLevelType w:val="hybridMultilevel"/>
    <w:tmpl w:val="0408E994"/>
    <w:lvl w:ilvl="0" w:tplc="5B567F1E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 w:hint="default"/>
        <w:b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5E"/>
    <w:rsid w:val="0001190B"/>
    <w:rsid w:val="000134CF"/>
    <w:rsid w:val="000206CC"/>
    <w:rsid w:val="00022566"/>
    <w:rsid w:val="000255C1"/>
    <w:rsid w:val="0004563D"/>
    <w:rsid w:val="00053D3D"/>
    <w:rsid w:val="00054BC1"/>
    <w:rsid w:val="00064AC8"/>
    <w:rsid w:val="00066082"/>
    <w:rsid w:val="000667F4"/>
    <w:rsid w:val="00097AE7"/>
    <w:rsid w:val="000B231F"/>
    <w:rsid w:val="000B32AC"/>
    <w:rsid w:val="000C14BE"/>
    <w:rsid w:val="000D21DA"/>
    <w:rsid w:val="00141FDE"/>
    <w:rsid w:val="001508E3"/>
    <w:rsid w:val="001552A9"/>
    <w:rsid w:val="0016552B"/>
    <w:rsid w:val="00190519"/>
    <w:rsid w:val="001A4F8B"/>
    <w:rsid w:val="001C5537"/>
    <w:rsid w:val="001D2B5E"/>
    <w:rsid w:val="001E6D51"/>
    <w:rsid w:val="002103EF"/>
    <w:rsid w:val="002162EA"/>
    <w:rsid w:val="00217336"/>
    <w:rsid w:val="002207C5"/>
    <w:rsid w:val="00222DEF"/>
    <w:rsid w:val="002505BF"/>
    <w:rsid w:val="00251C51"/>
    <w:rsid w:val="002624B6"/>
    <w:rsid w:val="00281CF2"/>
    <w:rsid w:val="00297FEB"/>
    <w:rsid w:val="002A101A"/>
    <w:rsid w:val="002A1EDD"/>
    <w:rsid w:val="002C1919"/>
    <w:rsid w:val="002E7591"/>
    <w:rsid w:val="002F18F9"/>
    <w:rsid w:val="00316307"/>
    <w:rsid w:val="00341A15"/>
    <w:rsid w:val="0034556D"/>
    <w:rsid w:val="00346362"/>
    <w:rsid w:val="00350F87"/>
    <w:rsid w:val="0035147A"/>
    <w:rsid w:val="00355A5F"/>
    <w:rsid w:val="00365908"/>
    <w:rsid w:val="003976E0"/>
    <w:rsid w:val="003A3C9F"/>
    <w:rsid w:val="003A444D"/>
    <w:rsid w:val="003A6965"/>
    <w:rsid w:val="003B4E74"/>
    <w:rsid w:val="003D31CB"/>
    <w:rsid w:val="003F0F16"/>
    <w:rsid w:val="003F50CC"/>
    <w:rsid w:val="004117B1"/>
    <w:rsid w:val="00423872"/>
    <w:rsid w:val="00423E00"/>
    <w:rsid w:val="004432C5"/>
    <w:rsid w:val="0044675E"/>
    <w:rsid w:val="004476DE"/>
    <w:rsid w:val="00460456"/>
    <w:rsid w:val="00467A82"/>
    <w:rsid w:val="004B3441"/>
    <w:rsid w:val="004B57A2"/>
    <w:rsid w:val="004E2FB7"/>
    <w:rsid w:val="004F2E51"/>
    <w:rsid w:val="005061AD"/>
    <w:rsid w:val="00512C27"/>
    <w:rsid w:val="00517F8D"/>
    <w:rsid w:val="005222AE"/>
    <w:rsid w:val="00525F5C"/>
    <w:rsid w:val="00547986"/>
    <w:rsid w:val="00573C0F"/>
    <w:rsid w:val="005A143D"/>
    <w:rsid w:val="005C00B9"/>
    <w:rsid w:val="005E3591"/>
    <w:rsid w:val="005F589C"/>
    <w:rsid w:val="0060531E"/>
    <w:rsid w:val="0061309E"/>
    <w:rsid w:val="00622EDF"/>
    <w:rsid w:val="00627998"/>
    <w:rsid w:val="0063782A"/>
    <w:rsid w:val="00654910"/>
    <w:rsid w:val="00666BCF"/>
    <w:rsid w:val="006676C9"/>
    <w:rsid w:val="00687296"/>
    <w:rsid w:val="0069477B"/>
    <w:rsid w:val="006A672F"/>
    <w:rsid w:val="006B3F2F"/>
    <w:rsid w:val="006C3AF4"/>
    <w:rsid w:val="006C6719"/>
    <w:rsid w:val="006E5D21"/>
    <w:rsid w:val="006F5D34"/>
    <w:rsid w:val="007449A3"/>
    <w:rsid w:val="007518BA"/>
    <w:rsid w:val="00761231"/>
    <w:rsid w:val="0076448A"/>
    <w:rsid w:val="007700FF"/>
    <w:rsid w:val="00795A46"/>
    <w:rsid w:val="007A5E52"/>
    <w:rsid w:val="007B78D1"/>
    <w:rsid w:val="007C199E"/>
    <w:rsid w:val="007C2463"/>
    <w:rsid w:val="007C58AA"/>
    <w:rsid w:val="007C5E19"/>
    <w:rsid w:val="007D71E1"/>
    <w:rsid w:val="007E7712"/>
    <w:rsid w:val="007F0DE3"/>
    <w:rsid w:val="00817339"/>
    <w:rsid w:val="008363E7"/>
    <w:rsid w:val="008514AC"/>
    <w:rsid w:val="008571AB"/>
    <w:rsid w:val="00862EC5"/>
    <w:rsid w:val="00866DF0"/>
    <w:rsid w:val="00871D16"/>
    <w:rsid w:val="00880392"/>
    <w:rsid w:val="00886433"/>
    <w:rsid w:val="00890CA3"/>
    <w:rsid w:val="00892FDF"/>
    <w:rsid w:val="008A012B"/>
    <w:rsid w:val="008C0B2C"/>
    <w:rsid w:val="00915A2F"/>
    <w:rsid w:val="009211B0"/>
    <w:rsid w:val="00923CA8"/>
    <w:rsid w:val="00926F0F"/>
    <w:rsid w:val="00941952"/>
    <w:rsid w:val="0094266B"/>
    <w:rsid w:val="00961640"/>
    <w:rsid w:val="00974543"/>
    <w:rsid w:val="0099586E"/>
    <w:rsid w:val="009A6C30"/>
    <w:rsid w:val="009B105B"/>
    <w:rsid w:val="009D2165"/>
    <w:rsid w:val="009E28E7"/>
    <w:rsid w:val="009F07B7"/>
    <w:rsid w:val="00A03623"/>
    <w:rsid w:val="00A06D8C"/>
    <w:rsid w:val="00A16851"/>
    <w:rsid w:val="00A25E6C"/>
    <w:rsid w:val="00A518D7"/>
    <w:rsid w:val="00A71040"/>
    <w:rsid w:val="00A73E69"/>
    <w:rsid w:val="00A82918"/>
    <w:rsid w:val="00A838A9"/>
    <w:rsid w:val="00A93339"/>
    <w:rsid w:val="00AA01DE"/>
    <w:rsid w:val="00AA07F8"/>
    <w:rsid w:val="00AA4A71"/>
    <w:rsid w:val="00AA7D66"/>
    <w:rsid w:val="00AC67EB"/>
    <w:rsid w:val="00AC6904"/>
    <w:rsid w:val="00AD21F4"/>
    <w:rsid w:val="00AD6944"/>
    <w:rsid w:val="00B14986"/>
    <w:rsid w:val="00B31FB9"/>
    <w:rsid w:val="00B333B2"/>
    <w:rsid w:val="00B37B65"/>
    <w:rsid w:val="00B40162"/>
    <w:rsid w:val="00B448F5"/>
    <w:rsid w:val="00B45D84"/>
    <w:rsid w:val="00B46F0A"/>
    <w:rsid w:val="00B765E2"/>
    <w:rsid w:val="00B76BBC"/>
    <w:rsid w:val="00B84E01"/>
    <w:rsid w:val="00B854FC"/>
    <w:rsid w:val="00B91D91"/>
    <w:rsid w:val="00BA2FF6"/>
    <w:rsid w:val="00BA33C5"/>
    <w:rsid w:val="00BA6DD6"/>
    <w:rsid w:val="00BD4D96"/>
    <w:rsid w:val="00BE0161"/>
    <w:rsid w:val="00C05746"/>
    <w:rsid w:val="00C06723"/>
    <w:rsid w:val="00C07FB7"/>
    <w:rsid w:val="00C26E3C"/>
    <w:rsid w:val="00C32205"/>
    <w:rsid w:val="00C4769A"/>
    <w:rsid w:val="00C54B26"/>
    <w:rsid w:val="00C60397"/>
    <w:rsid w:val="00C6565C"/>
    <w:rsid w:val="00C672FC"/>
    <w:rsid w:val="00C83AFB"/>
    <w:rsid w:val="00C91284"/>
    <w:rsid w:val="00CB094D"/>
    <w:rsid w:val="00CC7D06"/>
    <w:rsid w:val="00CD00FE"/>
    <w:rsid w:val="00CD0763"/>
    <w:rsid w:val="00CE2997"/>
    <w:rsid w:val="00CE63F6"/>
    <w:rsid w:val="00D17149"/>
    <w:rsid w:val="00D475B2"/>
    <w:rsid w:val="00D545BE"/>
    <w:rsid w:val="00D76AD3"/>
    <w:rsid w:val="00D87C7B"/>
    <w:rsid w:val="00D95D0B"/>
    <w:rsid w:val="00DB2668"/>
    <w:rsid w:val="00DB5AA3"/>
    <w:rsid w:val="00DB77F6"/>
    <w:rsid w:val="00DC7C2A"/>
    <w:rsid w:val="00DD7CEE"/>
    <w:rsid w:val="00DD7DFB"/>
    <w:rsid w:val="00E22BB8"/>
    <w:rsid w:val="00E41C11"/>
    <w:rsid w:val="00E4567B"/>
    <w:rsid w:val="00E83C36"/>
    <w:rsid w:val="00E91E01"/>
    <w:rsid w:val="00EA0165"/>
    <w:rsid w:val="00EF7538"/>
    <w:rsid w:val="00EF79EB"/>
    <w:rsid w:val="00F028CE"/>
    <w:rsid w:val="00F06155"/>
    <w:rsid w:val="00F07AEC"/>
    <w:rsid w:val="00F13C5F"/>
    <w:rsid w:val="00F17EF2"/>
    <w:rsid w:val="00F25541"/>
    <w:rsid w:val="00F34AC7"/>
    <w:rsid w:val="00F4530A"/>
    <w:rsid w:val="00F56969"/>
    <w:rsid w:val="00F6219C"/>
    <w:rsid w:val="00FB51CE"/>
    <w:rsid w:val="00FD2821"/>
    <w:rsid w:val="00FE2F51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AD"/>
    <w:pPr>
      <w:suppressAutoHyphens/>
    </w:pPr>
    <w:rPr>
      <w:color w:val="000000"/>
      <w:sz w:val="24"/>
      <w:szCs w:val="20"/>
      <w:lang w:val="es-ES_tradnl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769A"/>
    <w:pPr>
      <w:keepNext/>
      <w:suppressAutoHyphens w:val="0"/>
      <w:jc w:val="center"/>
      <w:outlineLvl w:val="1"/>
    </w:pPr>
    <w:rPr>
      <w:b/>
      <w:bCs/>
      <w:color w:val="auto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769A"/>
    <w:rPr>
      <w:rFonts w:cs="Times New Roman"/>
      <w:b/>
      <w:bCs/>
      <w:sz w:val="24"/>
      <w:szCs w:val="24"/>
      <w:lang w:val="es-ES" w:eastAsia="es-ES" w:bidi="ar-SA"/>
    </w:rPr>
  </w:style>
  <w:style w:type="paragraph" w:styleId="Header">
    <w:name w:val="header"/>
    <w:basedOn w:val="Normal"/>
    <w:link w:val="HeaderChar"/>
    <w:uiPriority w:val="99"/>
    <w:rsid w:val="00926F0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0CC"/>
    <w:rPr>
      <w:rFonts w:cs="Times New Roman"/>
      <w:color w:val="000000"/>
      <w:sz w:val="20"/>
      <w:szCs w:val="20"/>
      <w:lang w:val="es-ES_tradnl" w:eastAsia="ar-SA" w:bidi="ar-SA"/>
    </w:rPr>
  </w:style>
  <w:style w:type="paragraph" w:styleId="Footer">
    <w:name w:val="footer"/>
    <w:basedOn w:val="Normal"/>
    <w:link w:val="FooterChar"/>
    <w:uiPriority w:val="99"/>
    <w:rsid w:val="00926F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0CC"/>
    <w:rPr>
      <w:rFonts w:cs="Times New Roman"/>
      <w:color w:val="000000"/>
      <w:sz w:val="20"/>
      <w:szCs w:val="20"/>
      <w:lang w:val="es-ES_tradnl" w:eastAsia="ar-SA" w:bidi="ar-SA"/>
    </w:rPr>
  </w:style>
  <w:style w:type="table" w:styleId="TableGrid">
    <w:name w:val="Table Grid"/>
    <w:basedOn w:val="TableNormal"/>
    <w:uiPriority w:val="99"/>
    <w:locked/>
    <w:rsid w:val="008A012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1"/>
    <w:uiPriority w:val="99"/>
    <w:rsid w:val="00E91E01"/>
    <w:pPr>
      <w:suppressAutoHyphens w:val="0"/>
      <w:ind w:right="-318" w:firstLine="720"/>
      <w:jc w:val="both"/>
    </w:pPr>
    <w:rPr>
      <w:color w:val="auto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24B6"/>
    <w:rPr>
      <w:rFonts w:cs="Times New Roman"/>
      <w:color w:val="000000"/>
      <w:sz w:val="20"/>
      <w:szCs w:val="20"/>
      <w:lang w:val="es-ES_tradnl" w:eastAsia="ar-SA" w:bidi="ar-SA"/>
    </w:rPr>
  </w:style>
  <w:style w:type="character" w:customStyle="1" w:styleId="BodyTextIndent2Char1">
    <w:name w:val="Body Text Indent 2 Char1"/>
    <w:link w:val="BodyTextIndent2"/>
    <w:uiPriority w:val="99"/>
    <w:locked/>
    <w:rsid w:val="00E91E01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E91E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24B6"/>
    <w:rPr>
      <w:rFonts w:cs="Times New Roman"/>
      <w:color w:val="000000"/>
      <w:sz w:val="20"/>
      <w:szCs w:val="20"/>
      <w:lang w:val="es-ES_trad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422</Words>
  <Characters>2324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ALCALDÍA Nº 1210/2014</dc:title>
  <dc:subject/>
  <dc:creator>Xtrem</dc:creator>
  <cp:keywords/>
  <dc:description/>
  <cp:lastModifiedBy>mptalavera</cp:lastModifiedBy>
  <cp:revision>28</cp:revision>
  <cp:lastPrinted>2015-03-09T09:08:00Z</cp:lastPrinted>
  <dcterms:created xsi:type="dcterms:W3CDTF">2015-03-09T07:42:00Z</dcterms:created>
  <dcterms:modified xsi:type="dcterms:W3CDTF">2015-03-09T12:14:00Z</dcterms:modified>
</cp:coreProperties>
</file>